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F2B" w:rsidRPr="00EF1406" w:rsidRDefault="00290DF9" w:rsidP="0038528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DECRETO</w:t>
      </w:r>
      <w:r w:rsidR="00DE0EEC" w:rsidRPr="00EF1406">
        <w:rPr>
          <w:rFonts w:ascii="Arial" w:hAnsi="Arial" w:cs="Arial"/>
          <w:b/>
          <w:sz w:val="24"/>
          <w:szCs w:val="24"/>
        </w:rPr>
        <w:t xml:space="preserve"> Nº </w:t>
      </w:r>
      <w:r w:rsidR="0038528C">
        <w:rPr>
          <w:rFonts w:ascii="Arial" w:hAnsi="Arial" w:cs="Arial"/>
          <w:b/>
          <w:sz w:val="24"/>
          <w:szCs w:val="24"/>
        </w:rPr>
        <w:t>45</w:t>
      </w:r>
      <w:r w:rsidR="00DE0EEC" w:rsidRPr="00EF1406">
        <w:rPr>
          <w:rFonts w:ascii="Arial" w:hAnsi="Arial" w:cs="Arial"/>
          <w:b/>
          <w:sz w:val="24"/>
          <w:szCs w:val="24"/>
        </w:rPr>
        <w:t>/20</w:t>
      </w:r>
      <w:r w:rsidR="00D603B7">
        <w:rPr>
          <w:rFonts w:ascii="Arial" w:hAnsi="Arial" w:cs="Arial"/>
          <w:b/>
          <w:sz w:val="24"/>
          <w:szCs w:val="24"/>
        </w:rPr>
        <w:t>20</w:t>
      </w:r>
      <w:r w:rsidR="00DE0EEC" w:rsidRPr="00EF1406">
        <w:rPr>
          <w:rFonts w:ascii="Arial" w:hAnsi="Arial" w:cs="Arial"/>
          <w:b/>
          <w:sz w:val="24"/>
          <w:szCs w:val="24"/>
        </w:rPr>
        <w:t xml:space="preserve">, </w:t>
      </w:r>
      <w:r w:rsidR="00EF1406" w:rsidRPr="00EF1406">
        <w:rPr>
          <w:rFonts w:ascii="Arial" w:hAnsi="Arial" w:cs="Arial"/>
          <w:b/>
          <w:sz w:val="24"/>
          <w:szCs w:val="24"/>
        </w:rPr>
        <w:t>de</w:t>
      </w:r>
      <w:r w:rsidR="00DE0EEC" w:rsidRPr="00EF1406">
        <w:rPr>
          <w:rFonts w:ascii="Arial" w:hAnsi="Arial" w:cs="Arial"/>
          <w:b/>
          <w:sz w:val="24"/>
          <w:szCs w:val="24"/>
        </w:rPr>
        <w:t xml:space="preserve"> </w:t>
      </w:r>
      <w:r w:rsidR="0038528C">
        <w:rPr>
          <w:rFonts w:ascii="Arial" w:hAnsi="Arial" w:cs="Arial"/>
          <w:b/>
          <w:sz w:val="24"/>
          <w:szCs w:val="24"/>
        </w:rPr>
        <w:t>01</w:t>
      </w:r>
      <w:r w:rsidR="00B17593">
        <w:rPr>
          <w:rFonts w:ascii="Arial" w:hAnsi="Arial" w:cs="Arial"/>
          <w:b/>
          <w:sz w:val="24"/>
          <w:szCs w:val="24"/>
        </w:rPr>
        <w:t xml:space="preserve"> </w:t>
      </w:r>
      <w:r w:rsidR="00EF1406" w:rsidRPr="00EF1406"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8528C">
        <w:rPr>
          <w:rFonts w:ascii="Arial" w:hAnsi="Arial" w:cs="Arial"/>
          <w:b/>
          <w:sz w:val="24"/>
          <w:szCs w:val="24"/>
        </w:rPr>
        <w:t>junho</w:t>
      </w:r>
      <w:r w:rsidR="00EF1406" w:rsidRPr="00EF1406">
        <w:rPr>
          <w:rFonts w:ascii="Arial" w:hAnsi="Arial" w:cs="Arial"/>
          <w:b/>
          <w:sz w:val="24"/>
          <w:szCs w:val="24"/>
        </w:rPr>
        <w:t xml:space="preserve"> de 20</w:t>
      </w:r>
      <w:r w:rsidR="00D603B7">
        <w:rPr>
          <w:rFonts w:ascii="Arial" w:hAnsi="Arial" w:cs="Arial"/>
          <w:b/>
          <w:sz w:val="24"/>
          <w:szCs w:val="24"/>
        </w:rPr>
        <w:t>20</w:t>
      </w:r>
      <w:r w:rsidR="00EF1406" w:rsidRPr="00EF1406">
        <w:rPr>
          <w:rFonts w:ascii="Arial" w:hAnsi="Arial" w:cs="Arial"/>
          <w:b/>
          <w:sz w:val="24"/>
          <w:szCs w:val="24"/>
        </w:rPr>
        <w:t>.</w:t>
      </w:r>
    </w:p>
    <w:p w:rsidR="00DE0EEC" w:rsidRPr="00EF1406" w:rsidRDefault="00DE0EEC" w:rsidP="0038528C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7B7F2B" w:rsidRPr="00EF1406" w:rsidRDefault="00EF155C" w:rsidP="0038528C">
      <w:pPr>
        <w:spacing w:after="0" w:line="276" w:lineRule="auto"/>
        <w:ind w:left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17593">
        <w:rPr>
          <w:rFonts w:ascii="Arial" w:hAnsi="Arial" w:cs="Arial"/>
          <w:b/>
          <w:sz w:val="24"/>
          <w:szCs w:val="24"/>
        </w:rPr>
        <w:t>DISPÕE SOBRE A SUSPENSÃO DE ATIVIDADES EDUCACIONAIS, NA FORMA QUE ESPECIFICA, E ADOTA OUTRAS PROVIDÊNCIAS</w:t>
      </w:r>
      <w:r w:rsidR="007B7F2B" w:rsidRPr="00EF140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”</w:t>
      </w:r>
      <w:r w:rsidR="007B7F2B" w:rsidRPr="00EF1406">
        <w:rPr>
          <w:rFonts w:ascii="Arial" w:hAnsi="Arial" w:cs="Arial"/>
          <w:sz w:val="24"/>
          <w:szCs w:val="24"/>
        </w:rPr>
        <w:t xml:space="preserve"> </w:t>
      </w:r>
    </w:p>
    <w:p w:rsidR="007B7F2B" w:rsidRPr="00EF1406" w:rsidRDefault="007B7F2B" w:rsidP="0038528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B7F2B" w:rsidRDefault="00D603B7" w:rsidP="0038528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F709B">
        <w:rPr>
          <w:rFonts w:ascii="Arial" w:hAnsi="Arial" w:cs="Arial"/>
          <w:b/>
          <w:sz w:val="24"/>
          <w:szCs w:val="24"/>
        </w:rPr>
        <w:t>O PREFEITO MUNICIPAL DE ANGICO, ESTADO DO TOCANTINS</w:t>
      </w:r>
      <w:r>
        <w:rPr>
          <w:rFonts w:ascii="Arial" w:hAnsi="Arial" w:cs="Arial"/>
          <w:sz w:val="24"/>
          <w:szCs w:val="24"/>
        </w:rPr>
        <w:t>, no uso de suas atribuições</w:t>
      </w:r>
      <w:r w:rsidR="009547A4">
        <w:rPr>
          <w:rFonts w:ascii="Arial" w:hAnsi="Arial" w:cs="Arial"/>
          <w:sz w:val="24"/>
          <w:szCs w:val="24"/>
        </w:rPr>
        <w:t xml:space="preserve"> legais, conferidas pela Constituição Federal e Lei Orgânica Municipal</w:t>
      </w:r>
      <w:r>
        <w:rPr>
          <w:rFonts w:ascii="Arial" w:hAnsi="Arial" w:cs="Arial"/>
          <w:sz w:val="24"/>
          <w:szCs w:val="24"/>
        </w:rPr>
        <w:t xml:space="preserve"> e</w:t>
      </w:r>
      <w:r w:rsidR="007B7F2B" w:rsidRPr="00EF1406">
        <w:rPr>
          <w:rFonts w:ascii="Arial" w:hAnsi="Arial" w:cs="Arial"/>
          <w:sz w:val="24"/>
          <w:szCs w:val="24"/>
        </w:rPr>
        <w:t>:</w:t>
      </w:r>
    </w:p>
    <w:p w:rsidR="0034459F" w:rsidRDefault="0034459F" w:rsidP="0038528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D603B7" w:rsidRPr="0038528C" w:rsidRDefault="0038528C" w:rsidP="0038528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8528C">
        <w:rPr>
          <w:rFonts w:ascii="Arial" w:hAnsi="Arial" w:cs="Arial"/>
          <w:b/>
          <w:sz w:val="24"/>
          <w:szCs w:val="24"/>
        </w:rPr>
        <w:t>CONSIDERANDO</w:t>
      </w:r>
      <w:r w:rsidRPr="0038528C">
        <w:rPr>
          <w:rFonts w:ascii="Arial" w:hAnsi="Arial" w:cs="Arial"/>
          <w:sz w:val="24"/>
          <w:szCs w:val="24"/>
        </w:rPr>
        <w:t xml:space="preserve"> ser imperiosa a manutenção de ações de enfrentamento da emergência de saúde, decorrente do novo Coronavírus (COVID-19), e, de forma primordial, resguardar o interesse da coletividade na prevenção do contágio e no combate à propagação do vírus,</w:t>
      </w:r>
    </w:p>
    <w:p w:rsidR="0038528C" w:rsidRDefault="0038528C" w:rsidP="0038528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D603B7" w:rsidRPr="005F709B" w:rsidRDefault="00D603B7" w:rsidP="0038528C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F709B">
        <w:rPr>
          <w:rFonts w:ascii="Arial" w:hAnsi="Arial" w:cs="Arial"/>
          <w:b/>
          <w:sz w:val="24"/>
          <w:szCs w:val="24"/>
        </w:rPr>
        <w:t>DECRETA:</w:t>
      </w:r>
    </w:p>
    <w:p w:rsidR="00D603B7" w:rsidRDefault="00D603B7" w:rsidP="0038528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D603B7" w:rsidRPr="009547A4" w:rsidRDefault="009547A4" w:rsidP="0038528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D0172">
        <w:rPr>
          <w:rFonts w:ascii="Arial" w:hAnsi="Arial" w:cs="Arial"/>
          <w:b/>
          <w:sz w:val="24"/>
          <w:szCs w:val="24"/>
        </w:rPr>
        <w:t>Art. 1º</w:t>
      </w:r>
      <w:r w:rsidR="002C2DB0" w:rsidRPr="002C2DB0">
        <w:rPr>
          <w:rFonts w:ascii="Arial" w:hAnsi="Arial" w:cs="Arial"/>
          <w:sz w:val="24"/>
          <w:szCs w:val="24"/>
        </w:rPr>
        <w:t xml:space="preserve"> </w:t>
      </w:r>
      <w:r w:rsidR="00B17593" w:rsidRPr="00B17593">
        <w:rPr>
          <w:rFonts w:ascii="Arial" w:hAnsi="Arial" w:cs="Arial"/>
          <w:b/>
          <w:sz w:val="24"/>
          <w:szCs w:val="24"/>
        </w:rPr>
        <w:t>-</w:t>
      </w:r>
      <w:r w:rsidR="00B17593" w:rsidRPr="00B17593">
        <w:rPr>
          <w:rFonts w:ascii="Arial" w:hAnsi="Arial" w:cs="Arial"/>
          <w:sz w:val="24"/>
          <w:szCs w:val="24"/>
        </w:rPr>
        <w:t xml:space="preserve"> Em razão da pandemia da COVID-19 (novo Coronavírus)</w:t>
      </w:r>
      <w:r w:rsidR="00B17593">
        <w:rPr>
          <w:rFonts w:ascii="Arial" w:hAnsi="Arial" w:cs="Arial"/>
          <w:sz w:val="24"/>
          <w:szCs w:val="24"/>
        </w:rPr>
        <w:t xml:space="preserve"> </w:t>
      </w:r>
      <w:r w:rsidR="00B17593" w:rsidRPr="00B17593">
        <w:rPr>
          <w:rFonts w:ascii="Arial" w:hAnsi="Arial" w:cs="Arial"/>
          <w:sz w:val="24"/>
          <w:szCs w:val="24"/>
        </w:rPr>
        <w:t xml:space="preserve">são mantidas suspensas as atividades educacionais </w:t>
      </w:r>
      <w:r w:rsidR="009F74EB">
        <w:rPr>
          <w:rFonts w:ascii="Arial" w:hAnsi="Arial" w:cs="Arial"/>
          <w:sz w:val="24"/>
          <w:szCs w:val="24"/>
        </w:rPr>
        <w:t xml:space="preserve">presenciais </w:t>
      </w:r>
      <w:r w:rsidR="00B17593" w:rsidRPr="00B17593">
        <w:rPr>
          <w:rFonts w:ascii="Arial" w:hAnsi="Arial" w:cs="Arial"/>
          <w:sz w:val="24"/>
          <w:szCs w:val="24"/>
        </w:rPr>
        <w:t>em estabelecimentos</w:t>
      </w:r>
      <w:r w:rsidR="00B17593">
        <w:rPr>
          <w:rFonts w:ascii="Arial" w:hAnsi="Arial" w:cs="Arial"/>
          <w:sz w:val="24"/>
          <w:szCs w:val="24"/>
        </w:rPr>
        <w:t xml:space="preserve"> </w:t>
      </w:r>
      <w:r w:rsidR="00B17593" w:rsidRPr="00B17593">
        <w:rPr>
          <w:rFonts w:ascii="Arial" w:hAnsi="Arial" w:cs="Arial"/>
          <w:sz w:val="24"/>
          <w:szCs w:val="24"/>
        </w:rPr>
        <w:t xml:space="preserve">de ensino com sede no </w:t>
      </w:r>
      <w:r w:rsidR="00B17593">
        <w:rPr>
          <w:rFonts w:ascii="Arial" w:hAnsi="Arial" w:cs="Arial"/>
          <w:sz w:val="24"/>
          <w:szCs w:val="24"/>
        </w:rPr>
        <w:t>município de Angico, Estado do Tocantins,</w:t>
      </w:r>
      <w:r w:rsidR="00B17593" w:rsidRPr="00B17593">
        <w:rPr>
          <w:rFonts w:ascii="Arial" w:hAnsi="Arial" w:cs="Arial"/>
          <w:sz w:val="24"/>
          <w:szCs w:val="24"/>
        </w:rPr>
        <w:t xml:space="preserve"> até </w:t>
      </w:r>
      <w:r w:rsidR="0038528C">
        <w:rPr>
          <w:rFonts w:ascii="Arial" w:hAnsi="Arial" w:cs="Arial"/>
          <w:sz w:val="24"/>
          <w:szCs w:val="24"/>
        </w:rPr>
        <w:t>30</w:t>
      </w:r>
      <w:r w:rsidR="00B17593" w:rsidRPr="00B17593">
        <w:rPr>
          <w:rFonts w:ascii="Arial" w:hAnsi="Arial" w:cs="Arial"/>
          <w:sz w:val="24"/>
          <w:szCs w:val="24"/>
        </w:rPr>
        <w:t xml:space="preserve"> de </w:t>
      </w:r>
      <w:r w:rsidR="0038528C">
        <w:rPr>
          <w:rFonts w:ascii="Arial" w:hAnsi="Arial" w:cs="Arial"/>
          <w:sz w:val="24"/>
          <w:szCs w:val="24"/>
        </w:rPr>
        <w:t>junho</w:t>
      </w:r>
      <w:r w:rsidR="00B17593" w:rsidRPr="00B17593">
        <w:rPr>
          <w:rFonts w:ascii="Arial" w:hAnsi="Arial" w:cs="Arial"/>
          <w:sz w:val="24"/>
          <w:szCs w:val="24"/>
        </w:rPr>
        <w:t xml:space="preserve"> de 2020</w:t>
      </w:r>
      <w:r w:rsidRPr="002C2DB0">
        <w:rPr>
          <w:rFonts w:ascii="Arial" w:hAnsi="Arial" w:cs="Arial"/>
          <w:sz w:val="24"/>
          <w:szCs w:val="24"/>
        </w:rPr>
        <w:t>.</w:t>
      </w:r>
    </w:p>
    <w:p w:rsidR="009547A4" w:rsidRPr="009547A4" w:rsidRDefault="009547A4" w:rsidP="0038528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9547A4" w:rsidRDefault="009547A4" w:rsidP="0038528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D0172">
        <w:rPr>
          <w:rFonts w:ascii="Arial" w:hAnsi="Arial" w:cs="Arial"/>
          <w:b/>
          <w:sz w:val="24"/>
          <w:szCs w:val="24"/>
        </w:rPr>
        <w:t xml:space="preserve">Art. </w:t>
      </w:r>
      <w:r w:rsidRPr="002C2DB0">
        <w:rPr>
          <w:rFonts w:ascii="Arial" w:hAnsi="Arial" w:cs="Arial"/>
          <w:b/>
          <w:sz w:val="24"/>
          <w:szCs w:val="24"/>
        </w:rPr>
        <w:t>2º</w:t>
      </w:r>
      <w:r w:rsidR="00B17593">
        <w:rPr>
          <w:rFonts w:ascii="Arial" w:hAnsi="Arial" w:cs="Arial"/>
          <w:b/>
          <w:sz w:val="24"/>
          <w:szCs w:val="24"/>
        </w:rPr>
        <w:t xml:space="preserve"> -</w:t>
      </w:r>
      <w:r w:rsidRPr="002C2DB0">
        <w:rPr>
          <w:rFonts w:ascii="Arial" w:hAnsi="Arial" w:cs="Arial"/>
          <w:sz w:val="24"/>
          <w:szCs w:val="24"/>
        </w:rPr>
        <w:t xml:space="preserve"> </w:t>
      </w:r>
      <w:r w:rsidR="00B17593" w:rsidRPr="00B17593">
        <w:rPr>
          <w:rFonts w:ascii="Arial" w:hAnsi="Arial" w:cs="Arial"/>
          <w:sz w:val="24"/>
          <w:szCs w:val="24"/>
        </w:rPr>
        <w:t>Em virtude da suspensão das atividades educacionais operadas n</w:t>
      </w:r>
      <w:r w:rsidR="00B17593">
        <w:rPr>
          <w:rFonts w:ascii="Arial" w:hAnsi="Arial" w:cs="Arial"/>
          <w:sz w:val="24"/>
          <w:szCs w:val="24"/>
        </w:rPr>
        <w:t>a forma do art. 1º</w:t>
      </w:r>
      <w:r w:rsidR="00B17593" w:rsidRPr="00B17593">
        <w:rPr>
          <w:rFonts w:ascii="Arial" w:hAnsi="Arial" w:cs="Arial"/>
          <w:sz w:val="24"/>
          <w:szCs w:val="24"/>
        </w:rPr>
        <w:t xml:space="preserve"> deste Decreto, incumbe:</w:t>
      </w:r>
    </w:p>
    <w:p w:rsidR="00B17593" w:rsidRDefault="00B17593" w:rsidP="0038528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B17593" w:rsidRDefault="00B17593" w:rsidP="0038528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17593">
        <w:rPr>
          <w:rFonts w:ascii="Arial" w:hAnsi="Arial" w:cs="Arial"/>
          <w:sz w:val="24"/>
          <w:szCs w:val="24"/>
        </w:rPr>
        <w:t>I - à Secretaria</w:t>
      </w:r>
      <w:r>
        <w:rPr>
          <w:rFonts w:ascii="Arial" w:hAnsi="Arial" w:cs="Arial"/>
          <w:sz w:val="24"/>
          <w:szCs w:val="24"/>
        </w:rPr>
        <w:t xml:space="preserve"> Municipal de Educação</w:t>
      </w:r>
      <w:r w:rsidRPr="00B17593">
        <w:rPr>
          <w:rFonts w:ascii="Arial" w:hAnsi="Arial" w:cs="Arial"/>
          <w:sz w:val="24"/>
          <w:szCs w:val="24"/>
        </w:rPr>
        <w:t xml:space="preserve">, editar orientações e normas para assegurar a reorganização do Calendário Escolar, dados os períodos de suspensão das atividades educacionais no âmbito das Unidades Escolares da Rede Pública </w:t>
      </w:r>
      <w:r>
        <w:rPr>
          <w:rFonts w:ascii="Arial" w:hAnsi="Arial" w:cs="Arial"/>
          <w:sz w:val="24"/>
          <w:szCs w:val="24"/>
        </w:rPr>
        <w:t>Municipal</w:t>
      </w:r>
      <w:r w:rsidRPr="00B17593">
        <w:rPr>
          <w:rFonts w:ascii="Arial" w:hAnsi="Arial" w:cs="Arial"/>
          <w:sz w:val="24"/>
          <w:szCs w:val="24"/>
        </w:rPr>
        <w:t xml:space="preserve"> de Ensino, ocasionada pela necessidade de conter a transmissibilidade do vírus pandêmico, observado o disposto na Medida Provisória Federal 934, de 1</w:t>
      </w:r>
      <w:r>
        <w:rPr>
          <w:rFonts w:ascii="Arial" w:hAnsi="Arial" w:cs="Arial"/>
          <w:sz w:val="24"/>
          <w:szCs w:val="24"/>
        </w:rPr>
        <w:t>º</w:t>
      </w:r>
      <w:r w:rsidRPr="00B17593">
        <w:rPr>
          <w:rFonts w:ascii="Arial" w:hAnsi="Arial" w:cs="Arial"/>
          <w:sz w:val="24"/>
          <w:szCs w:val="24"/>
        </w:rPr>
        <w:t xml:space="preserve"> de abril de 2020 e na Resolução CEE/TO 105, de 8 de abril de 2020</w:t>
      </w:r>
      <w:r w:rsidR="00564206">
        <w:rPr>
          <w:rFonts w:ascii="Arial" w:hAnsi="Arial" w:cs="Arial"/>
          <w:sz w:val="24"/>
          <w:szCs w:val="24"/>
        </w:rPr>
        <w:t>, devendo adotar regime especial de atividades educacionais</w:t>
      </w:r>
      <w:r w:rsidRPr="00B17593">
        <w:rPr>
          <w:rFonts w:ascii="Arial" w:hAnsi="Arial" w:cs="Arial"/>
          <w:sz w:val="24"/>
          <w:szCs w:val="24"/>
        </w:rPr>
        <w:t>;</w:t>
      </w:r>
    </w:p>
    <w:p w:rsidR="0038528C" w:rsidRDefault="0038528C" w:rsidP="0038528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38528C" w:rsidRDefault="0038528C" w:rsidP="0038528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II- à Secretaria Municipal de Educação, planejar atividades de estreitamento de relações e demais atividades não presenciais, visando a retomada das atividades pedagógicas, com segurança para alunos e professores, com objetivo de amenizar os impactos que a pandemia da Covid-19 tem trazido à educação </w:t>
      </w:r>
      <w:r>
        <w:rPr>
          <w:rFonts w:ascii="Arial" w:hAnsi="Arial" w:cs="Arial"/>
          <w:sz w:val="24"/>
          <w:szCs w:val="24"/>
        </w:rPr>
        <w:lastRenderedPageBreak/>
        <w:t>municipal, devendo contabilizar as atividades desenvolvidas como horas-aula</w:t>
      </w:r>
      <w:r w:rsidR="009B0513">
        <w:rPr>
          <w:rFonts w:ascii="Arial" w:hAnsi="Arial" w:cs="Arial"/>
          <w:sz w:val="24"/>
          <w:szCs w:val="24"/>
        </w:rPr>
        <w:t xml:space="preserve">, </w:t>
      </w:r>
      <w:r w:rsidR="009B0513" w:rsidRPr="009B0513">
        <w:rPr>
          <w:rFonts w:ascii="Arial" w:hAnsi="Arial" w:cs="Arial"/>
          <w:sz w:val="24"/>
          <w:szCs w:val="24"/>
        </w:rPr>
        <w:t>observado o disposto na Resolução CEE/T</w:t>
      </w:r>
      <w:r w:rsidR="009B0513">
        <w:rPr>
          <w:rFonts w:ascii="Arial" w:hAnsi="Arial" w:cs="Arial"/>
          <w:sz w:val="24"/>
          <w:szCs w:val="24"/>
        </w:rPr>
        <w:t>O Nº 105 de 08 de Abril de 2020</w:t>
      </w:r>
      <w:r>
        <w:rPr>
          <w:rFonts w:ascii="Arial" w:hAnsi="Arial" w:cs="Arial"/>
          <w:sz w:val="24"/>
          <w:szCs w:val="24"/>
        </w:rPr>
        <w:t>.</w:t>
      </w:r>
    </w:p>
    <w:p w:rsidR="009B0513" w:rsidRPr="00B17593" w:rsidRDefault="009B0513" w:rsidP="0038528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9547A4" w:rsidRPr="009547A4" w:rsidRDefault="009547A4" w:rsidP="0038528C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C2DB0">
        <w:rPr>
          <w:rFonts w:ascii="Arial" w:hAnsi="Arial" w:cs="Arial"/>
          <w:b/>
          <w:sz w:val="24"/>
          <w:szCs w:val="24"/>
        </w:rPr>
        <w:t xml:space="preserve">Art. </w:t>
      </w:r>
      <w:r w:rsidR="002C2DB0">
        <w:rPr>
          <w:rFonts w:ascii="Arial" w:hAnsi="Arial" w:cs="Arial"/>
          <w:b/>
          <w:sz w:val="24"/>
          <w:szCs w:val="24"/>
        </w:rPr>
        <w:t>3</w:t>
      </w:r>
      <w:r w:rsidRPr="002C2DB0">
        <w:rPr>
          <w:rFonts w:ascii="Arial" w:hAnsi="Arial" w:cs="Arial"/>
          <w:b/>
          <w:sz w:val="24"/>
          <w:szCs w:val="24"/>
        </w:rPr>
        <w:t>º</w:t>
      </w:r>
      <w:r w:rsidRPr="009547A4">
        <w:rPr>
          <w:rFonts w:ascii="Arial" w:hAnsi="Arial" w:cs="Arial"/>
          <w:sz w:val="24"/>
          <w:szCs w:val="24"/>
        </w:rPr>
        <w:t xml:space="preserve"> Este Decreto entra em vigo</w:t>
      </w:r>
      <w:bookmarkStart w:id="0" w:name="_GoBack"/>
      <w:bookmarkEnd w:id="0"/>
      <w:r w:rsidRPr="009547A4">
        <w:rPr>
          <w:rFonts w:ascii="Arial" w:hAnsi="Arial" w:cs="Arial"/>
          <w:sz w:val="24"/>
          <w:szCs w:val="24"/>
        </w:rPr>
        <w:t>r na data de sua publicação, revogadas as disposições em contrário.</w:t>
      </w:r>
    </w:p>
    <w:p w:rsidR="00205313" w:rsidRDefault="00205313" w:rsidP="0038528C">
      <w:pPr>
        <w:spacing w:after="0" w:line="276" w:lineRule="auto"/>
        <w:jc w:val="right"/>
        <w:rPr>
          <w:rFonts w:ascii="Arial" w:eastAsia="Times New Roman" w:hAnsi="Arial" w:cs="Arial"/>
          <w:bCs/>
          <w:sz w:val="24"/>
          <w:szCs w:val="24"/>
        </w:rPr>
      </w:pPr>
    </w:p>
    <w:p w:rsidR="005F709B" w:rsidRDefault="005F709B" w:rsidP="0038528C">
      <w:pPr>
        <w:spacing w:after="0" w:line="276" w:lineRule="auto"/>
        <w:jc w:val="right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Prefeitura Municipal de Angico, </w:t>
      </w:r>
      <w:r w:rsidR="0038528C">
        <w:rPr>
          <w:rFonts w:ascii="Arial" w:eastAsia="Times New Roman" w:hAnsi="Arial" w:cs="Arial"/>
          <w:bCs/>
          <w:sz w:val="24"/>
          <w:szCs w:val="24"/>
        </w:rPr>
        <w:t>01</w:t>
      </w:r>
      <w:r>
        <w:rPr>
          <w:rFonts w:ascii="Arial" w:eastAsia="Times New Roman" w:hAnsi="Arial" w:cs="Arial"/>
          <w:bCs/>
          <w:sz w:val="24"/>
          <w:szCs w:val="24"/>
        </w:rPr>
        <w:t xml:space="preserve"> de </w:t>
      </w:r>
      <w:r w:rsidR="0038528C">
        <w:rPr>
          <w:rFonts w:ascii="Arial" w:eastAsia="Times New Roman" w:hAnsi="Arial" w:cs="Arial"/>
          <w:bCs/>
          <w:sz w:val="24"/>
          <w:szCs w:val="24"/>
        </w:rPr>
        <w:t>junho</w:t>
      </w:r>
      <w:r>
        <w:rPr>
          <w:rFonts w:ascii="Arial" w:eastAsia="Times New Roman" w:hAnsi="Arial" w:cs="Arial"/>
          <w:bCs/>
          <w:sz w:val="24"/>
          <w:szCs w:val="24"/>
        </w:rPr>
        <w:t xml:space="preserve"> de 2020.</w:t>
      </w:r>
    </w:p>
    <w:p w:rsidR="0034459F" w:rsidRDefault="0034459F" w:rsidP="0038528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38528C" w:rsidRDefault="0038528C" w:rsidP="0038528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EF155C" w:rsidRPr="00EF1406" w:rsidRDefault="00EF155C" w:rsidP="0038528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7B7F2B" w:rsidRPr="00EF1406" w:rsidRDefault="005F709B" w:rsidP="0038528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F1406">
        <w:rPr>
          <w:rFonts w:ascii="Arial" w:hAnsi="Arial" w:cs="Arial"/>
          <w:b/>
          <w:sz w:val="24"/>
          <w:szCs w:val="24"/>
        </w:rPr>
        <w:t>DEUSDETE BORGES PEREIRA</w:t>
      </w:r>
    </w:p>
    <w:p w:rsidR="007B7F2B" w:rsidRPr="00EF1406" w:rsidRDefault="005F709B" w:rsidP="0038528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F1406">
        <w:rPr>
          <w:rFonts w:ascii="Arial" w:hAnsi="Arial" w:cs="Arial"/>
          <w:b/>
          <w:sz w:val="24"/>
          <w:szCs w:val="24"/>
        </w:rPr>
        <w:t>PREFEITO MUNICIPAL</w:t>
      </w:r>
    </w:p>
    <w:sectPr w:rsidR="007B7F2B" w:rsidRPr="00EF140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8D7" w:rsidRDefault="00AF78D7" w:rsidP="0049481D">
      <w:pPr>
        <w:spacing w:after="0" w:line="240" w:lineRule="auto"/>
      </w:pPr>
      <w:r>
        <w:separator/>
      </w:r>
    </w:p>
  </w:endnote>
  <w:endnote w:type="continuationSeparator" w:id="0">
    <w:p w:rsidR="00AF78D7" w:rsidRDefault="00AF78D7" w:rsidP="00494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313" w:rsidRPr="00205313" w:rsidRDefault="00205313" w:rsidP="00205313">
    <w:pPr>
      <w:pStyle w:val="Rodap"/>
      <w:jc w:val="center"/>
      <w:rPr>
        <w:b/>
      </w:rPr>
    </w:pPr>
    <w:r>
      <w:rPr>
        <w:b/>
      </w:rPr>
      <w:t>_____________________________________________________________________________</w:t>
    </w:r>
  </w:p>
  <w:p w:rsidR="00205313" w:rsidRPr="00205313" w:rsidRDefault="00205313" w:rsidP="00205313">
    <w:pPr>
      <w:pStyle w:val="Rodap"/>
      <w:jc w:val="center"/>
      <w:rPr>
        <w:b/>
      </w:rPr>
    </w:pPr>
    <w:r w:rsidRPr="00205313">
      <w:rPr>
        <w:b/>
      </w:rPr>
      <w:t>Rua Antônio Thiago, SN, Centro, Angico/TO, CEP: 77.905-000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8D7" w:rsidRDefault="00AF78D7" w:rsidP="0049481D">
      <w:pPr>
        <w:spacing w:after="0" w:line="240" w:lineRule="auto"/>
      </w:pPr>
      <w:r>
        <w:separator/>
      </w:r>
    </w:p>
  </w:footnote>
  <w:footnote w:type="continuationSeparator" w:id="0">
    <w:p w:rsidR="00AF78D7" w:rsidRDefault="00AF78D7" w:rsidP="00494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81D" w:rsidRDefault="00AF78D7" w:rsidP="0049481D">
    <w:pPr>
      <w:pStyle w:val="Cabealho"/>
      <w:tabs>
        <w:tab w:val="left" w:pos="3330"/>
      </w:tabs>
      <w:jc w:val="center"/>
      <w:rPr>
        <w:rFonts w:ascii="Verdana" w:hAnsi="Verdana"/>
        <w:b/>
        <w:sz w:val="18"/>
        <w:szCs w:val="18"/>
      </w:rPr>
    </w:pPr>
    <w:r>
      <w:rPr>
        <w:rFonts w:ascii="Verdana" w:hAnsi="Verdana"/>
        <w:b/>
        <w:noProof/>
        <w:sz w:val="18"/>
        <w:szCs w:val="18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18.25pt;width:64.35pt;height:71.3pt;z-index:251659264;mso-position-horizontal:center" stroked="t" strokecolor="white">
          <v:imagedata r:id="rId1" o:title="" gain="1.25" blacklevel="-6554f"/>
        </v:shape>
        <o:OLEObject Type="Embed" ProgID="MSPhotoEd.3" ShapeID="_x0000_s2049" DrawAspect="Content" ObjectID="_1652516102" r:id="rId2"/>
      </w:object>
    </w:r>
  </w:p>
  <w:p w:rsidR="0049481D" w:rsidRDefault="0049481D" w:rsidP="0049481D">
    <w:pPr>
      <w:pStyle w:val="Cabealho"/>
      <w:tabs>
        <w:tab w:val="left" w:pos="3330"/>
      </w:tabs>
      <w:jc w:val="center"/>
      <w:rPr>
        <w:rFonts w:ascii="Verdana" w:hAnsi="Verdana"/>
        <w:b/>
        <w:sz w:val="18"/>
        <w:szCs w:val="18"/>
      </w:rPr>
    </w:pPr>
  </w:p>
  <w:p w:rsidR="0049481D" w:rsidRDefault="0049481D" w:rsidP="0049481D">
    <w:pPr>
      <w:pStyle w:val="Cabealho"/>
      <w:tabs>
        <w:tab w:val="left" w:pos="3330"/>
      </w:tabs>
      <w:jc w:val="center"/>
      <w:rPr>
        <w:rFonts w:ascii="Verdana" w:hAnsi="Verdana"/>
        <w:b/>
        <w:sz w:val="18"/>
        <w:szCs w:val="18"/>
      </w:rPr>
    </w:pPr>
  </w:p>
  <w:p w:rsidR="0049481D" w:rsidRDefault="0049481D" w:rsidP="0049481D">
    <w:pPr>
      <w:pStyle w:val="Cabealho"/>
      <w:tabs>
        <w:tab w:val="left" w:pos="3330"/>
      </w:tabs>
      <w:jc w:val="center"/>
      <w:rPr>
        <w:rFonts w:ascii="Verdana" w:hAnsi="Verdana"/>
        <w:b/>
        <w:sz w:val="18"/>
        <w:szCs w:val="18"/>
      </w:rPr>
    </w:pPr>
  </w:p>
  <w:p w:rsidR="0049481D" w:rsidRDefault="0049481D" w:rsidP="0049481D">
    <w:pPr>
      <w:pStyle w:val="Cabealho"/>
      <w:tabs>
        <w:tab w:val="left" w:pos="3330"/>
      </w:tabs>
      <w:jc w:val="center"/>
      <w:rPr>
        <w:rFonts w:ascii="Verdana" w:hAnsi="Verdana"/>
        <w:b/>
        <w:sz w:val="18"/>
        <w:szCs w:val="18"/>
      </w:rPr>
    </w:pPr>
  </w:p>
  <w:p w:rsidR="0049481D" w:rsidRPr="00205313" w:rsidRDefault="0049481D" w:rsidP="0049481D">
    <w:pPr>
      <w:pStyle w:val="Cabealho"/>
      <w:tabs>
        <w:tab w:val="left" w:pos="3330"/>
      </w:tabs>
      <w:jc w:val="center"/>
      <w:rPr>
        <w:rFonts w:ascii="Verdana" w:hAnsi="Verdana"/>
        <w:b/>
        <w:sz w:val="18"/>
        <w:szCs w:val="18"/>
      </w:rPr>
    </w:pPr>
    <w:r w:rsidRPr="00205313">
      <w:rPr>
        <w:rFonts w:ascii="Verdana" w:hAnsi="Verdana"/>
        <w:b/>
        <w:sz w:val="18"/>
        <w:szCs w:val="18"/>
      </w:rPr>
      <w:t>ESTADO DO TOCANTINS</w:t>
    </w:r>
  </w:p>
  <w:p w:rsidR="0049481D" w:rsidRPr="00205313" w:rsidRDefault="0049481D" w:rsidP="0049481D">
    <w:pPr>
      <w:pStyle w:val="Cabealho"/>
      <w:tabs>
        <w:tab w:val="left" w:pos="3330"/>
      </w:tabs>
      <w:jc w:val="center"/>
      <w:rPr>
        <w:rFonts w:ascii="Verdana" w:hAnsi="Verdana"/>
        <w:b/>
        <w:sz w:val="18"/>
        <w:szCs w:val="18"/>
      </w:rPr>
    </w:pPr>
    <w:r w:rsidRPr="00205313">
      <w:rPr>
        <w:rFonts w:ascii="Verdana" w:hAnsi="Verdana"/>
        <w:b/>
        <w:sz w:val="18"/>
        <w:szCs w:val="18"/>
      </w:rPr>
      <w:t>PREFEITURA MUNICIPAL DE ANGICO-TO</w:t>
    </w:r>
  </w:p>
  <w:p w:rsidR="0049481D" w:rsidRPr="00205313" w:rsidRDefault="00205313" w:rsidP="0049481D">
    <w:pPr>
      <w:pStyle w:val="Cabealho"/>
      <w:tabs>
        <w:tab w:val="left" w:pos="3330"/>
      </w:tabs>
      <w:jc w:val="center"/>
      <w:rPr>
        <w:rFonts w:ascii="Verdana" w:hAnsi="Verdana"/>
        <w:b/>
        <w:sz w:val="18"/>
        <w:szCs w:val="18"/>
      </w:rPr>
    </w:pPr>
    <w:r w:rsidRPr="00205313">
      <w:rPr>
        <w:rFonts w:ascii="Verdana" w:hAnsi="Verdana"/>
        <w:b/>
        <w:sz w:val="18"/>
        <w:szCs w:val="18"/>
      </w:rPr>
      <w:t>CNPJ:</w:t>
    </w:r>
    <w:r w:rsidR="0049481D" w:rsidRPr="00205313">
      <w:rPr>
        <w:rFonts w:ascii="Verdana" w:hAnsi="Verdana"/>
        <w:b/>
        <w:sz w:val="18"/>
        <w:szCs w:val="18"/>
      </w:rPr>
      <w:t xml:space="preserve"> 25.064.098/0001-71</w:t>
    </w:r>
  </w:p>
  <w:p w:rsidR="0049481D" w:rsidRPr="00205313" w:rsidRDefault="0049481D" w:rsidP="0049481D">
    <w:pPr>
      <w:pStyle w:val="Cabealho"/>
      <w:tabs>
        <w:tab w:val="left" w:pos="3330"/>
      </w:tabs>
      <w:jc w:val="center"/>
      <w:rPr>
        <w:rFonts w:ascii="Verdana" w:hAnsi="Verdana"/>
        <w:b/>
        <w:sz w:val="18"/>
        <w:szCs w:val="18"/>
      </w:rPr>
    </w:pPr>
    <w:r w:rsidRPr="00205313">
      <w:rPr>
        <w:rFonts w:ascii="Verdana" w:hAnsi="Verdana"/>
        <w:b/>
        <w:sz w:val="18"/>
        <w:szCs w:val="18"/>
      </w:rPr>
      <w:t>Adm.: 2017/2020</w:t>
    </w:r>
  </w:p>
  <w:p w:rsidR="0049481D" w:rsidRPr="00205313" w:rsidRDefault="0049481D" w:rsidP="0049481D">
    <w:pPr>
      <w:pStyle w:val="Cabealho"/>
      <w:tabs>
        <w:tab w:val="left" w:pos="3645"/>
      </w:tabs>
      <w:jc w:val="center"/>
      <w:rPr>
        <w:rFonts w:ascii="Arial" w:hAnsi="Arial" w:cs="Arial"/>
        <w:b/>
        <w:sz w:val="18"/>
        <w:szCs w:val="18"/>
      </w:rPr>
    </w:pPr>
    <w:r w:rsidRPr="00205313">
      <w:rPr>
        <w:rFonts w:ascii="Arial" w:hAnsi="Arial" w:cs="Arial"/>
        <w:b/>
        <w:sz w:val="18"/>
        <w:szCs w:val="18"/>
      </w:rPr>
      <w:t xml:space="preserve">Angico Para Todos </w:t>
    </w:r>
  </w:p>
  <w:p w:rsidR="0049481D" w:rsidRDefault="0049481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2B"/>
    <w:rsid w:val="00030516"/>
    <w:rsid w:val="00033B62"/>
    <w:rsid w:val="0004467B"/>
    <w:rsid w:val="00134D59"/>
    <w:rsid w:val="0016678C"/>
    <w:rsid w:val="001F6A56"/>
    <w:rsid w:val="00205313"/>
    <w:rsid w:val="00230D78"/>
    <w:rsid w:val="002435AE"/>
    <w:rsid w:val="00290DF9"/>
    <w:rsid w:val="002A0384"/>
    <w:rsid w:val="002C2DB0"/>
    <w:rsid w:val="002E4AF4"/>
    <w:rsid w:val="0034459F"/>
    <w:rsid w:val="0038528C"/>
    <w:rsid w:val="003F623A"/>
    <w:rsid w:val="00427519"/>
    <w:rsid w:val="00460484"/>
    <w:rsid w:val="0049481D"/>
    <w:rsid w:val="004C72CA"/>
    <w:rsid w:val="00513E27"/>
    <w:rsid w:val="0055534A"/>
    <w:rsid w:val="00564206"/>
    <w:rsid w:val="00584E76"/>
    <w:rsid w:val="005E13B1"/>
    <w:rsid w:val="005F709B"/>
    <w:rsid w:val="0061288A"/>
    <w:rsid w:val="00630985"/>
    <w:rsid w:val="00653E85"/>
    <w:rsid w:val="00671261"/>
    <w:rsid w:val="006D67DF"/>
    <w:rsid w:val="00702295"/>
    <w:rsid w:val="007A6FD2"/>
    <w:rsid w:val="007B7F2B"/>
    <w:rsid w:val="007D2593"/>
    <w:rsid w:val="008329E1"/>
    <w:rsid w:val="00900F8A"/>
    <w:rsid w:val="00950131"/>
    <w:rsid w:val="009547A4"/>
    <w:rsid w:val="009B0513"/>
    <w:rsid w:val="009F74EB"/>
    <w:rsid w:val="00A37543"/>
    <w:rsid w:val="00A428B7"/>
    <w:rsid w:val="00AC2649"/>
    <w:rsid w:val="00AD0172"/>
    <w:rsid w:val="00AD3BDF"/>
    <w:rsid w:val="00AF78D7"/>
    <w:rsid w:val="00B17593"/>
    <w:rsid w:val="00B80724"/>
    <w:rsid w:val="00CD29E2"/>
    <w:rsid w:val="00D603B7"/>
    <w:rsid w:val="00DC63BB"/>
    <w:rsid w:val="00DE0EEC"/>
    <w:rsid w:val="00E776E0"/>
    <w:rsid w:val="00ED716B"/>
    <w:rsid w:val="00EF1406"/>
    <w:rsid w:val="00EF155C"/>
    <w:rsid w:val="00EF746F"/>
    <w:rsid w:val="00F566BB"/>
    <w:rsid w:val="00F966AE"/>
    <w:rsid w:val="00FC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FCB869C-DE2F-4DC8-8AB3-BD770C47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,Cabeçalho superior"/>
    <w:basedOn w:val="Normal"/>
    <w:link w:val="CabealhoChar"/>
    <w:uiPriority w:val="99"/>
    <w:unhideWhenUsed/>
    <w:rsid w:val="00494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hd Char,he Char,Cabeçalho superior Char"/>
    <w:basedOn w:val="Fontepargpadro"/>
    <w:link w:val="Cabealho"/>
    <w:uiPriority w:val="99"/>
    <w:rsid w:val="0049481D"/>
  </w:style>
  <w:style w:type="paragraph" w:styleId="Rodap">
    <w:name w:val="footer"/>
    <w:basedOn w:val="Normal"/>
    <w:link w:val="RodapChar"/>
    <w:uiPriority w:val="99"/>
    <w:unhideWhenUsed/>
    <w:rsid w:val="00494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481D"/>
  </w:style>
  <w:style w:type="table" w:styleId="Tabelacomgrade">
    <w:name w:val="Table Grid"/>
    <w:basedOn w:val="Tabelanormal"/>
    <w:uiPriority w:val="39"/>
    <w:rsid w:val="007022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84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327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ACER-ASPIRE</cp:lastModifiedBy>
  <cp:revision>6</cp:revision>
  <dcterms:created xsi:type="dcterms:W3CDTF">2020-06-01T14:00:00Z</dcterms:created>
  <dcterms:modified xsi:type="dcterms:W3CDTF">2020-06-01T14:29:00Z</dcterms:modified>
</cp:coreProperties>
</file>